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1F38" w14:textId="77777777" w:rsidR="00D5725B" w:rsidRPr="00D5725B" w:rsidRDefault="00D5725B" w:rsidP="00D5725B">
      <w:pPr>
        <w:spacing w:after="0" w:line="240" w:lineRule="auto"/>
        <w:contextualSpacing/>
        <w:rPr>
          <w:sz w:val="28"/>
          <w:szCs w:val="28"/>
        </w:rPr>
      </w:pPr>
      <w:r w:rsidRPr="00D5725B">
        <w:rPr>
          <w:sz w:val="28"/>
          <w:szCs w:val="28"/>
        </w:rPr>
        <w:t>Stap 1. Kan ik rondkomen? Nee? Ga naar stap 2.</w:t>
      </w:r>
    </w:p>
    <w:p w14:paraId="3AFC72B9" w14:textId="77777777" w:rsidR="00D5725B" w:rsidRPr="00D5725B" w:rsidRDefault="00D5725B" w:rsidP="00D5725B">
      <w:pPr>
        <w:spacing w:after="0" w:line="240" w:lineRule="auto"/>
        <w:contextualSpacing/>
        <w:rPr>
          <w:sz w:val="28"/>
          <w:szCs w:val="28"/>
        </w:rPr>
      </w:pPr>
    </w:p>
    <w:p w14:paraId="01C9F2B6" w14:textId="77777777" w:rsidR="00D5725B" w:rsidRPr="00D5725B" w:rsidRDefault="00D5725B" w:rsidP="00D5725B">
      <w:pPr>
        <w:spacing w:after="0" w:line="240" w:lineRule="auto"/>
        <w:contextualSpacing/>
        <w:rPr>
          <w:sz w:val="28"/>
          <w:szCs w:val="28"/>
        </w:rPr>
      </w:pPr>
      <w:r w:rsidRPr="00D5725B">
        <w:rPr>
          <w:sz w:val="28"/>
          <w:szCs w:val="28"/>
        </w:rPr>
        <w:t>Stap 2. Wat is mijn uitgavenpatroon? Waar gaat mijn geld naar toe? Waar geef ik mijn geld aan uit? Ga naar stap 3.</w:t>
      </w:r>
    </w:p>
    <w:p w14:paraId="4D027528" w14:textId="77777777" w:rsidR="00D5725B" w:rsidRDefault="00D5725B" w:rsidP="00D5725B">
      <w:pPr>
        <w:spacing w:after="0" w:line="240" w:lineRule="auto"/>
        <w:contextualSpacing/>
        <w:rPr>
          <w:sz w:val="28"/>
          <w:szCs w:val="28"/>
        </w:rPr>
      </w:pPr>
    </w:p>
    <w:p w14:paraId="3B70D8E1" w14:textId="04019D76" w:rsidR="00D5725B" w:rsidRPr="00D5725B" w:rsidRDefault="00D5725B" w:rsidP="00D5725B">
      <w:pPr>
        <w:spacing w:after="0" w:line="240" w:lineRule="auto"/>
        <w:contextualSpacing/>
        <w:rPr>
          <w:sz w:val="28"/>
          <w:szCs w:val="28"/>
        </w:rPr>
      </w:pPr>
      <w:r w:rsidRPr="00D5725B">
        <w:rPr>
          <w:sz w:val="28"/>
          <w:szCs w:val="28"/>
        </w:rPr>
        <w:t>Stap 3. Wat is mijn lifestyle? Wat is mijn manier van het leven? Hoe ziet mijn leven eruit?</w:t>
      </w:r>
    </w:p>
    <w:p w14:paraId="733D0262" w14:textId="77777777" w:rsidR="00D5725B" w:rsidRPr="00D5725B" w:rsidRDefault="00D5725B" w:rsidP="00D5725B">
      <w:pPr>
        <w:spacing w:after="0" w:line="240" w:lineRule="auto"/>
        <w:contextualSpacing/>
        <w:rPr>
          <w:sz w:val="28"/>
          <w:szCs w:val="28"/>
        </w:rPr>
      </w:pPr>
    </w:p>
    <w:p w14:paraId="069167DC" w14:textId="77777777" w:rsidR="00D5725B" w:rsidRPr="00D5725B" w:rsidRDefault="00D5725B" w:rsidP="00D5725B">
      <w:pPr>
        <w:spacing w:after="0" w:line="240" w:lineRule="auto"/>
        <w:contextualSpacing/>
        <w:rPr>
          <w:sz w:val="28"/>
          <w:szCs w:val="28"/>
        </w:rPr>
      </w:pPr>
      <w:r w:rsidRPr="00D5725B">
        <w:rPr>
          <w:sz w:val="28"/>
          <w:szCs w:val="28"/>
        </w:rPr>
        <w:t>Stap 4. Koppel nu de antwoorden van stap 3 aan deze vragen:</w:t>
      </w:r>
    </w:p>
    <w:p w14:paraId="134A18F3" w14:textId="77777777" w:rsidR="00D5725B" w:rsidRPr="00D5725B" w:rsidRDefault="00D5725B" w:rsidP="00D5725B">
      <w:pPr>
        <w:spacing w:after="0" w:line="240" w:lineRule="auto"/>
        <w:contextualSpacing/>
        <w:rPr>
          <w:sz w:val="28"/>
          <w:szCs w:val="28"/>
        </w:rPr>
      </w:pPr>
    </w:p>
    <w:p w14:paraId="1CABD455" w14:textId="77777777" w:rsidR="00D5725B" w:rsidRPr="00D5725B" w:rsidRDefault="00D5725B" w:rsidP="00D5725B">
      <w:pPr>
        <w:spacing w:after="0" w:line="240" w:lineRule="auto"/>
        <w:contextualSpacing/>
        <w:rPr>
          <w:sz w:val="28"/>
          <w:szCs w:val="28"/>
        </w:rPr>
      </w:pPr>
      <w:r w:rsidRPr="00D5725B">
        <w:rPr>
          <w:sz w:val="28"/>
          <w:szCs w:val="28"/>
        </w:rPr>
        <w:t>•</w:t>
      </w:r>
      <w:r w:rsidRPr="00D5725B">
        <w:rPr>
          <w:sz w:val="28"/>
          <w:szCs w:val="28"/>
        </w:rPr>
        <w:tab/>
        <w:t>Wat zijn mijn normen? Wanneer je zegt; ik vind het (niet meer dan) normaal dat….. heb je het in feite over een norm. Bijvoorbeeld, ik vind het normaal dat ik 2 keer per week buiten de deur eet. Het is altijd zo geweest.</w:t>
      </w:r>
    </w:p>
    <w:p w14:paraId="06FD813F" w14:textId="77777777" w:rsidR="00D5725B" w:rsidRPr="00D5725B" w:rsidRDefault="00D5725B" w:rsidP="00D5725B">
      <w:pPr>
        <w:spacing w:after="0" w:line="240" w:lineRule="auto"/>
        <w:contextualSpacing/>
        <w:rPr>
          <w:sz w:val="28"/>
          <w:szCs w:val="28"/>
        </w:rPr>
      </w:pPr>
      <w:r w:rsidRPr="00D5725B">
        <w:rPr>
          <w:sz w:val="28"/>
          <w:szCs w:val="28"/>
        </w:rPr>
        <w:t>•</w:t>
      </w:r>
      <w:r w:rsidRPr="00D5725B">
        <w:rPr>
          <w:sz w:val="28"/>
          <w:szCs w:val="28"/>
        </w:rPr>
        <w:tab/>
        <w:t>Wat zijn mijn waarden? Wanneer je zegt; ik vind belangrijk dat….. heb je het in feite over een waarde. Bijvoorbeeld, ik vind het belangrijk om een dure auto rond te rijden.</w:t>
      </w:r>
    </w:p>
    <w:p w14:paraId="4654027C" w14:textId="6BB31132" w:rsidR="00D5725B" w:rsidRPr="00D5725B" w:rsidRDefault="00D5725B" w:rsidP="00D5725B">
      <w:pPr>
        <w:spacing w:after="0" w:line="240" w:lineRule="auto"/>
        <w:contextualSpacing/>
        <w:rPr>
          <w:sz w:val="28"/>
          <w:szCs w:val="28"/>
        </w:rPr>
      </w:pPr>
      <w:r w:rsidRPr="00D5725B">
        <w:rPr>
          <w:sz w:val="28"/>
          <w:szCs w:val="28"/>
        </w:rPr>
        <w:t>•</w:t>
      </w:r>
      <w:r w:rsidRPr="00D5725B">
        <w:rPr>
          <w:sz w:val="28"/>
          <w:szCs w:val="28"/>
        </w:rPr>
        <w:tab/>
        <w:t>Wat zijn mijn overtuigingen? Wanneer je zegt; ik vind dat….. of ik ben ervan overtuigd dat… heb je het in feite over een overtuiging.. Bijvoorbeeld, ik vind dat ik altijd de rekening in het restaurant moet betalen.</w:t>
      </w:r>
    </w:p>
    <w:p w14:paraId="52AAFCA5" w14:textId="77777777" w:rsidR="00D5725B" w:rsidRDefault="00D5725B" w:rsidP="00D5725B">
      <w:pPr>
        <w:spacing w:after="0" w:line="240" w:lineRule="auto"/>
        <w:contextualSpacing/>
        <w:rPr>
          <w:sz w:val="28"/>
          <w:szCs w:val="28"/>
        </w:rPr>
      </w:pPr>
    </w:p>
    <w:p w14:paraId="1FF03C85" w14:textId="72556FB2" w:rsidR="00D5725B" w:rsidRPr="00D5725B" w:rsidRDefault="00D5725B" w:rsidP="00D5725B">
      <w:pPr>
        <w:spacing w:after="0" w:line="240" w:lineRule="auto"/>
        <w:contextualSpacing/>
        <w:rPr>
          <w:sz w:val="28"/>
          <w:szCs w:val="28"/>
        </w:rPr>
      </w:pPr>
      <w:r w:rsidRPr="00D5725B">
        <w:rPr>
          <w:sz w:val="28"/>
          <w:szCs w:val="28"/>
        </w:rPr>
        <w:t>Stap 5. Hoe zie ik mezelf? Wat is mijn zelfbeeld? Ondersteunen je antwoorden van stap 4 je zelfbeeld?</w:t>
      </w:r>
    </w:p>
    <w:p w14:paraId="33CC8EE2" w14:textId="77777777" w:rsidR="00D5725B" w:rsidRDefault="00D5725B" w:rsidP="00D5725B">
      <w:pPr>
        <w:spacing w:after="0" w:line="240" w:lineRule="auto"/>
        <w:contextualSpacing/>
        <w:rPr>
          <w:sz w:val="28"/>
          <w:szCs w:val="28"/>
        </w:rPr>
      </w:pPr>
    </w:p>
    <w:p w14:paraId="78FA94F7" w14:textId="04AB1EE3" w:rsidR="00D5725B" w:rsidRDefault="00D5725B" w:rsidP="00D5725B">
      <w:pPr>
        <w:spacing w:after="0" w:line="240" w:lineRule="auto"/>
        <w:contextualSpacing/>
        <w:rPr>
          <w:sz w:val="28"/>
          <w:szCs w:val="28"/>
        </w:rPr>
      </w:pPr>
      <w:r w:rsidRPr="00D5725B">
        <w:rPr>
          <w:sz w:val="28"/>
          <w:szCs w:val="28"/>
        </w:rPr>
        <w:t>Stap 6. Wie ben ik? Komt mijn zelfbeeld overeen met wie ik ben? Hoe kom ik daarachter? Vraag naar een feedback (een mening) van je omgeving. Hoe zien anderen mij? Wat vinden ze van mij?</w:t>
      </w:r>
    </w:p>
    <w:p w14:paraId="528A99A7" w14:textId="77777777" w:rsidR="00D5725B" w:rsidRDefault="00D5725B" w:rsidP="00312DC6">
      <w:pPr>
        <w:spacing w:after="0" w:line="240" w:lineRule="auto"/>
        <w:contextualSpacing/>
        <w:rPr>
          <w:sz w:val="28"/>
          <w:szCs w:val="28"/>
        </w:rPr>
      </w:pPr>
    </w:p>
    <w:p w14:paraId="63848462" w14:textId="04A18B57" w:rsidR="00D5725B" w:rsidRDefault="00D5725B" w:rsidP="00D5725B">
      <w:pPr>
        <w:spacing w:after="0" w:line="240" w:lineRule="auto"/>
        <w:contextualSpacing/>
        <w:jc w:val="right"/>
        <w:rPr>
          <w:sz w:val="28"/>
          <w:szCs w:val="28"/>
        </w:rPr>
      </w:pPr>
      <w:r>
        <w:rPr>
          <w:noProof/>
          <w:sz w:val="20"/>
        </w:rPr>
        <w:drawing>
          <wp:inline distT="0" distB="0" distL="0" distR="0" wp14:anchorId="446B2E85" wp14:editId="3FFACE3B">
            <wp:extent cx="2420514" cy="23241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2420514" cy="2324100"/>
                    </a:xfrm>
                    <a:prstGeom prst="rect">
                      <a:avLst/>
                    </a:prstGeom>
                  </pic:spPr>
                </pic:pic>
              </a:graphicData>
            </a:graphic>
          </wp:inline>
        </w:drawing>
      </w:r>
    </w:p>
    <w:p w14:paraId="29F786F3" w14:textId="13C67AC3" w:rsidR="00FB056A" w:rsidRPr="00312DC6" w:rsidRDefault="00D5725B" w:rsidP="00D5725B">
      <w:pPr>
        <w:rPr>
          <w:sz w:val="28"/>
          <w:szCs w:val="28"/>
        </w:rPr>
      </w:pPr>
      <w:r>
        <w:rPr>
          <w:sz w:val="28"/>
          <w:szCs w:val="28"/>
        </w:rPr>
        <w:br w:type="page"/>
      </w:r>
      <w:r w:rsidR="00D40613" w:rsidRPr="00312DC6">
        <w:rPr>
          <w:sz w:val="28"/>
          <w:szCs w:val="28"/>
        </w:rPr>
        <w:lastRenderedPageBreak/>
        <w:t>Interessante sites:</w:t>
      </w:r>
    </w:p>
    <w:p w14:paraId="47E417F1" w14:textId="1BBE095F" w:rsidR="00D40613" w:rsidRPr="00312DC6" w:rsidRDefault="00D40613" w:rsidP="00312DC6">
      <w:pPr>
        <w:spacing w:after="0" w:line="240" w:lineRule="auto"/>
        <w:contextualSpacing/>
        <w:rPr>
          <w:sz w:val="28"/>
          <w:szCs w:val="28"/>
        </w:rPr>
      </w:pPr>
      <w:hyperlink r:id="rId6" w:history="1">
        <w:r w:rsidRPr="00312DC6">
          <w:rPr>
            <w:rStyle w:val="Hyperlink"/>
            <w:sz w:val="28"/>
            <w:szCs w:val="28"/>
          </w:rPr>
          <w:t>https://www.nibud.nl/</w:t>
        </w:r>
      </w:hyperlink>
    </w:p>
    <w:p w14:paraId="23F78ED6" w14:textId="1CBE987B" w:rsidR="00D40613" w:rsidRDefault="00520B94" w:rsidP="00312DC6">
      <w:pPr>
        <w:spacing w:after="0" w:line="240" w:lineRule="auto"/>
        <w:contextualSpacing/>
        <w:rPr>
          <w:sz w:val="28"/>
          <w:szCs w:val="28"/>
        </w:rPr>
      </w:pPr>
      <w:hyperlink r:id="rId7" w:history="1">
        <w:r w:rsidRPr="00312DC6">
          <w:rPr>
            <w:rStyle w:val="Hyperlink"/>
            <w:sz w:val="28"/>
            <w:szCs w:val="28"/>
          </w:rPr>
          <w:t>https://www.simpelhuishoudboekje.org/</w:t>
        </w:r>
      </w:hyperlink>
    </w:p>
    <w:p w14:paraId="56EC65D9" w14:textId="16EACEC0" w:rsidR="00312DC6" w:rsidRDefault="00312DC6" w:rsidP="00312DC6">
      <w:pPr>
        <w:spacing w:after="0" w:line="240" w:lineRule="auto"/>
        <w:contextualSpacing/>
        <w:rPr>
          <w:sz w:val="28"/>
          <w:szCs w:val="28"/>
        </w:rPr>
      </w:pPr>
      <w:hyperlink r:id="rId8" w:history="1">
        <w:r w:rsidRPr="00774215">
          <w:rPr>
            <w:rStyle w:val="Hyperlink"/>
            <w:sz w:val="28"/>
            <w:szCs w:val="28"/>
          </w:rPr>
          <w:t>https://www.mijngeldzaken.nl/</w:t>
        </w:r>
      </w:hyperlink>
    </w:p>
    <w:p w14:paraId="490A596A" w14:textId="1F18D48C" w:rsidR="00312DC6" w:rsidRDefault="00312DC6" w:rsidP="00312DC6">
      <w:pPr>
        <w:spacing w:after="0" w:line="240" w:lineRule="auto"/>
        <w:contextualSpacing/>
        <w:rPr>
          <w:sz w:val="28"/>
          <w:szCs w:val="28"/>
        </w:rPr>
      </w:pPr>
      <w:r w:rsidRPr="00312DC6">
        <w:rPr>
          <w:sz w:val="28"/>
          <w:szCs w:val="28"/>
        </w:rPr>
        <w:t>https://www.wijzeringeldzaken.nl/</w:t>
      </w:r>
    </w:p>
    <w:p w14:paraId="37904E71" w14:textId="77777777" w:rsidR="00312DC6" w:rsidRPr="00312DC6" w:rsidRDefault="00312DC6" w:rsidP="00312DC6">
      <w:pPr>
        <w:spacing w:after="0" w:line="240" w:lineRule="auto"/>
        <w:contextualSpacing/>
        <w:rPr>
          <w:sz w:val="28"/>
          <w:szCs w:val="28"/>
        </w:rPr>
      </w:pPr>
    </w:p>
    <w:p w14:paraId="501962CC" w14:textId="78F006B2" w:rsidR="00520B94" w:rsidRPr="00312DC6" w:rsidRDefault="00520B94" w:rsidP="00312DC6">
      <w:pPr>
        <w:spacing w:after="0" w:line="240" w:lineRule="auto"/>
        <w:contextualSpacing/>
        <w:rPr>
          <w:sz w:val="28"/>
          <w:szCs w:val="28"/>
        </w:rPr>
      </w:pPr>
    </w:p>
    <w:p w14:paraId="706E5C84" w14:textId="3509A304" w:rsidR="00520B94" w:rsidRPr="00312DC6" w:rsidRDefault="00520B94" w:rsidP="00312DC6">
      <w:pPr>
        <w:pStyle w:val="Kop2"/>
        <w:shd w:val="clear" w:color="auto" w:fill="FFFFFF"/>
        <w:spacing w:before="0" w:beforeAutospacing="0" w:after="0" w:afterAutospacing="0"/>
        <w:contextualSpacing/>
        <w:rPr>
          <w:rFonts w:ascii="Montserrat" w:hAnsi="Montserrat" w:cs="Open Sans"/>
          <w:b w:val="0"/>
          <w:bCs w:val="0"/>
          <w:color w:val="000000" w:themeColor="text1"/>
          <w:sz w:val="28"/>
          <w:szCs w:val="28"/>
        </w:rPr>
      </w:pPr>
      <w:r w:rsidRPr="00312DC6">
        <w:rPr>
          <w:rFonts w:ascii="Montserrat" w:hAnsi="Montserrat" w:cs="Arial"/>
          <w:b w:val="0"/>
          <w:bCs w:val="0"/>
          <w:color w:val="000000" w:themeColor="text1"/>
          <w:sz w:val="28"/>
          <w:szCs w:val="28"/>
        </w:rPr>
        <w:t>Boekentips</w:t>
      </w:r>
      <w:r w:rsidR="00312DC6">
        <w:rPr>
          <w:rFonts w:ascii="Montserrat" w:hAnsi="Montserrat" w:cs="Arial"/>
          <w:b w:val="0"/>
          <w:bCs w:val="0"/>
          <w:color w:val="000000" w:themeColor="text1"/>
          <w:sz w:val="28"/>
          <w:szCs w:val="28"/>
        </w:rPr>
        <w:t>:</w:t>
      </w:r>
      <w:r w:rsidR="00312DC6">
        <w:rPr>
          <w:rFonts w:ascii="Montserrat" w:hAnsi="Montserrat" w:cs="Arial"/>
          <w:b w:val="0"/>
          <w:bCs w:val="0"/>
          <w:color w:val="000000" w:themeColor="text1"/>
          <w:sz w:val="28"/>
          <w:szCs w:val="28"/>
        </w:rPr>
        <w:br/>
      </w:r>
      <w:hyperlink r:id="rId9" w:tgtFrame="_blank" w:history="1">
        <w:r w:rsidRPr="00312DC6">
          <w:rPr>
            <w:rStyle w:val="Hyperlink"/>
            <w:rFonts w:ascii="Montserrat" w:hAnsi="Montserrat" w:cs="Open Sans"/>
            <w:b w:val="0"/>
            <w:bCs w:val="0"/>
            <w:color w:val="000000" w:themeColor="text1"/>
            <w:sz w:val="28"/>
            <w:szCs w:val="28"/>
          </w:rPr>
          <w:t>Crisis wat te doen?</w:t>
        </w:r>
      </w:hyperlink>
      <w:r w:rsidRPr="00312DC6">
        <w:rPr>
          <w:rFonts w:ascii="Montserrat" w:hAnsi="Montserrat" w:cs="Open Sans"/>
          <w:b w:val="0"/>
          <w:bCs w:val="0"/>
          <w:color w:val="000000" w:themeColor="text1"/>
          <w:sz w:val="28"/>
          <w:szCs w:val="28"/>
        </w:rPr>
        <w:t xml:space="preserve"> – zelfhulpboek om de eigen financiële </w:t>
      </w:r>
      <w:r w:rsidR="00312DC6">
        <w:rPr>
          <w:rFonts w:ascii="Montserrat" w:hAnsi="Montserrat" w:cs="Open Sans"/>
          <w:b w:val="0"/>
          <w:bCs w:val="0"/>
          <w:color w:val="000000" w:themeColor="text1"/>
          <w:sz w:val="28"/>
          <w:szCs w:val="28"/>
        </w:rPr>
        <w:t>si</w:t>
      </w:r>
      <w:r w:rsidRPr="00312DC6">
        <w:rPr>
          <w:rFonts w:ascii="Montserrat" w:hAnsi="Montserrat" w:cs="Open Sans"/>
          <w:b w:val="0"/>
          <w:bCs w:val="0"/>
          <w:color w:val="000000" w:themeColor="text1"/>
          <w:sz w:val="28"/>
          <w:szCs w:val="28"/>
        </w:rPr>
        <w:t>tuatie goed in beeld te krijgen en daarna te verbeteren</w:t>
      </w:r>
    </w:p>
    <w:p w14:paraId="54E01DD3" w14:textId="77777777" w:rsidR="00520B94" w:rsidRPr="00312DC6" w:rsidRDefault="00520B94" w:rsidP="00312DC6">
      <w:pPr>
        <w:shd w:val="clear" w:color="auto" w:fill="FFFFFF"/>
        <w:spacing w:after="0" w:line="240" w:lineRule="auto"/>
        <w:contextualSpacing/>
        <w:rPr>
          <w:rFonts w:cs="Open Sans"/>
          <w:color w:val="000000" w:themeColor="text1"/>
          <w:sz w:val="28"/>
          <w:szCs w:val="28"/>
        </w:rPr>
      </w:pPr>
      <w:hyperlink r:id="rId10" w:tgtFrame="_blank" w:history="1">
        <w:r w:rsidRPr="00312DC6">
          <w:rPr>
            <w:rStyle w:val="Hyperlink"/>
            <w:rFonts w:cs="Open Sans"/>
            <w:color w:val="000000" w:themeColor="text1"/>
            <w:sz w:val="28"/>
            <w:szCs w:val="28"/>
          </w:rPr>
          <w:t>Crisis survivalgids : honderden tips om ongemerkt meer dan 400 euro per maand te besparen</w:t>
        </w:r>
      </w:hyperlink>
    </w:p>
    <w:p w14:paraId="34E51AD1" w14:textId="77777777" w:rsidR="00520B94" w:rsidRPr="00312DC6" w:rsidRDefault="00520B94" w:rsidP="00312DC6">
      <w:pPr>
        <w:shd w:val="clear" w:color="auto" w:fill="FFFFFF"/>
        <w:spacing w:after="0" w:line="240" w:lineRule="auto"/>
        <w:contextualSpacing/>
        <w:rPr>
          <w:rFonts w:cs="Open Sans"/>
          <w:color w:val="000000" w:themeColor="text1"/>
          <w:sz w:val="28"/>
          <w:szCs w:val="28"/>
        </w:rPr>
      </w:pPr>
      <w:hyperlink r:id="rId11" w:tgtFrame="_blank" w:history="1">
        <w:r w:rsidRPr="00312DC6">
          <w:rPr>
            <w:rStyle w:val="Hyperlink"/>
            <w:rFonts w:cs="Open Sans"/>
            <w:color w:val="000000" w:themeColor="text1"/>
            <w:sz w:val="28"/>
            <w:szCs w:val="28"/>
          </w:rPr>
          <w:t>Sta (financieel) sterk! : jong of ouder, veel geld of weinig: train je koopkracht en sta sterk!</w:t>
        </w:r>
      </w:hyperlink>
    </w:p>
    <w:p w14:paraId="2B3DCBA8" w14:textId="322DF12B" w:rsidR="00520B94" w:rsidRDefault="00520B94" w:rsidP="00312DC6">
      <w:pPr>
        <w:spacing w:after="0"/>
        <w:contextualSpacing/>
        <w:rPr>
          <w:color w:val="000000" w:themeColor="text1"/>
          <w:sz w:val="28"/>
          <w:szCs w:val="28"/>
        </w:rPr>
      </w:pPr>
    </w:p>
    <w:p w14:paraId="2789C009" w14:textId="6A98E2B2" w:rsidR="00312DC6" w:rsidRDefault="00312DC6" w:rsidP="00312DC6">
      <w:pPr>
        <w:spacing w:after="0"/>
        <w:contextualSpacing/>
        <w:rPr>
          <w:color w:val="000000" w:themeColor="text1"/>
          <w:sz w:val="28"/>
          <w:szCs w:val="28"/>
        </w:rPr>
      </w:pPr>
    </w:p>
    <w:p w14:paraId="063DC72C" w14:textId="0B0E83CE" w:rsidR="00312DC6" w:rsidRPr="00312DC6" w:rsidRDefault="00312DC6" w:rsidP="00312DC6">
      <w:pPr>
        <w:spacing w:after="0"/>
        <w:contextualSpacing/>
        <w:rPr>
          <w:color w:val="000000" w:themeColor="text1"/>
          <w:sz w:val="28"/>
          <w:szCs w:val="28"/>
        </w:rPr>
      </w:pPr>
      <w:hyperlink r:id="rId12" w:history="1">
        <w:r w:rsidRPr="00312DC6">
          <w:rPr>
            <w:rStyle w:val="Hyperlink"/>
            <w:sz w:val="28"/>
            <w:szCs w:val="28"/>
          </w:rPr>
          <w:t>https://www.youtube.com/watch?v=De7Ru2CqMCY&amp;t=5s</w:t>
        </w:r>
      </w:hyperlink>
    </w:p>
    <w:sectPr w:rsidR="00312DC6" w:rsidRPr="00312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52A1D"/>
    <w:multiLevelType w:val="multilevel"/>
    <w:tmpl w:val="CD66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13"/>
    <w:rsid w:val="00312DC6"/>
    <w:rsid w:val="00520B94"/>
    <w:rsid w:val="00D40613"/>
    <w:rsid w:val="00D5725B"/>
    <w:rsid w:val="00FB05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CA9B"/>
  <w15:chartTrackingRefBased/>
  <w15:docId w15:val="{72D7ACBE-8497-42DE-8DF1-46A680DE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20B9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0613"/>
    <w:rPr>
      <w:color w:val="0563C1" w:themeColor="hyperlink"/>
      <w:u w:val="single"/>
    </w:rPr>
  </w:style>
  <w:style w:type="character" w:styleId="Onopgelostemelding">
    <w:name w:val="Unresolved Mention"/>
    <w:basedOn w:val="Standaardalinea-lettertype"/>
    <w:uiPriority w:val="99"/>
    <w:semiHidden/>
    <w:unhideWhenUsed/>
    <w:rsid w:val="00D40613"/>
    <w:rPr>
      <w:color w:val="605E5C"/>
      <w:shd w:val="clear" w:color="auto" w:fill="E1DFDD"/>
    </w:rPr>
  </w:style>
  <w:style w:type="character" w:customStyle="1" w:styleId="Kop2Char">
    <w:name w:val="Kop 2 Char"/>
    <w:basedOn w:val="Standaardalinea-lettertype"/>
    <w:link w:val="Kop2"/>
    <w:uiPriority w:val="9"/>
    <w:rsid w:val="00520B94"/>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jngeldzaken.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mpelhuishoudboekje.org/" TargetMode="External"/><Relationship Id="rId12" Type="http://schemas.openxmlformats.org/officeDocument/2006/relationships/hyperlink" Target="https://www.youtube.com/watch?v=De7Ru2CqMCY&amp;t=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bud.nl/" TargetMode="External"/><Relationship Id="rId11" Type="http://schemas.openxmlformats.org/officeDocument/2006/relationships/hyperlink" Target="https://detweedeverdieping.hostedwise.nl/wise-apps/catalog/0830/detail/wise/258382?offset=0&amp;qs=Sta%20(financieel)%20sterk!%20:%20jong%20of%20ouder,%20veel%20geld%20of%20weinig:%20train%20je%20koopkracht%20en%20sta%20sterk!&amp;search_in=iets&amp;state=search" TargetMode="External"/><Relationship Id="rId5" Type="http://schemas.openxmlformats.org/officeDocument/2006/relationships/image" Target="media/image1.jpeg"/><Relationship Id="rId10" Type="http://schemas.openxmlformats.org/officeDocument/2006/relationships/hyperlink" Target="https://detweedeverdieping.hostedwise.nl/wise-apps/catalog/0830/detail/wise/262119?offset=0&amp;qs=crisis%20survivalgids&amp;search_in=iets&amp;state=search" TargetMode="External"/><Relationship Id="rId4" Type="http://schemas.openxmlformats.org/officeDocument/2006/relationships/webSettings" Target="webSettings.xml"/><Relationship Id="rId9" Type="http://schemas.openxmlformats.org/officeDocument/2006/relationships/hyperlink" Target="https://detweedeverdieping.hostedwise.nl/wise-apps/catalog/0830/detail/wise/389795?offset=0&amp;qs=crisis%20wat%20te%20doen&amp;search_in=iets&amp;state=search"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395</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Geijtenbeek</dc:creator>
  <cp:keywords/>
  <dc:description/>
  <cp:lastModifiedBy>Anita Geijtenbeek</cp:lastModifiedBy>
  <cp:revision>1</cp:revision>
  <dcterms:created xsi:type="dcterms:W3CDTF">2021-10-14T08:03:00Z</dcterms:created>
  <dcterms:modified xsi:type="dcterms:W3CDTF">2021-10-14T08:43:00Z</dcterms:modified>
</cp:coreProperties>
</file>